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2818EC" w:rsidR="003E6D55" w:rsidRDefault="001867B0">
      <w:pPr>
        <w:jc w:val="center"/>
      </w:pPr>
      <w:r>
        <w:t xml:space="preserve">Operations </w:t>
      </w:r>
      <w:r>
        <w:rPr>
          <w:highlight w:val="white"/>
        </w:rPr>
        <w:t>Manager</w:t>
      </w:r>
      <w:r>
        <w:t>, O</w:t>
      </w:r>
      <w:r>
        <w:t>ur Common Home</w:t>
      </w:r>
    </w:p>
    <w:p w14:paraId="00000002" w14:textId="77777777" w:rsidR="003E6D55" w:rsidRDefault="003E6D55">
      <w:pPr>
        <w:jc w:val="center"/>
      </w:pPr>
    </w:p>
    <w:p w14:paraId="00000003" w14:textId="77777777" w:rsidR="003E6D55" w:rsidRDefault="001867B0">
      <w:r>
        <w:t>Standort: Flexibel, Europa</w:t>
      </w:r>
    </w:p>
    <w:p w14:paraId="00000004" w14:textId="77777777" w:rsidR="003E6D55" w:rsidRDefault="003E6D55"/>
    <w:p w14:paraId="00000005" w14:textId="77777777" w:rsidR="003E6D55" w:rsidRDefault="001867B0">
      <w:r>
        <w:t>Position: Operations Manager</w:t>
      </w:r>
    </w:p>
    <w:p w14:paraId="00000006" w14:textId="77777777" w:rsidR="003E6D55" w:rsidRDefault="001867B0">
      <w:r>
        <w:t>Vertragsart: 10-Monats-Vertrag bis Dezember 2022, mit Verlängerungsoption</w:t>
      </w:r>
    </w:p>
    <w:p w14:paraId="00000007" w14:textId="77777777" w:rsidR="003E6D55" w:rsidRDefault="001867B0">
      <w:r>
        <w:t>Arbeitszeit: Vollzeit</w:t>
      </w:r>
    </w:p>
    <w:p w14:paraId="00000008" w14:textId="77777777" w:rsidR="003E6D55" w:rsidRDefault="001867B0">
      <w:r>
        <w:t>Gehalt:</w:t>
      </w:r>
    </w:p>
    <w:p w14:paraId="00000009" w14:textId="77777777" w:rsidR="003E6D55" w:rsidRDefault="003E6D55"/>
    <w:p w14:paraId="0000000A" w14:textId="77777777" w:rsidR="003E6D55" w:rsidRDefault="001867B0">
      <w:pPr>
        <w:pStyle w:val="P68B1DB1-Normal1"/>
      </w:pPr>
      <w:r>
        <w:t>Kontext</w:t>
      </w:r>
    </w:p>
    <w:p w14:paraId="0000000B" w14:textId="77777777" w:rsidR="003E6D55" w:rsidRDefault="003E6D55"/>
    <w:p w14:paraId="0000000C" w14:textId="77777777" w:rsidR="003E6D55" w:rsidRDefault="001867B0">
      <w:r>
        <w:t>Our Common Home ist ein Kampagnenstrategieprojekt, das sich auf den Aufbau eines inklusiven Gemeinwohls zum Klimawandel konzentriert. Wir unterstützen Partner und Organisationen, die ein Publikum aus dem gesamten politischen Spektrum ansprechen. Dieses Pro</w:t>
      </w:r>
      <w:r>
        <w:t>jekt wurde konzipiert, um der politischen Polarisierung und Identitätspolitik entgegenzuwirken. Denn diese untergraben zunehmend, dass jeder die Möglichkeit hat, einen Beitrag zum Erhalt unserer gemeinsamen natürlichen Umwelt zu leisten.</w:t>
      </w:r>
    </w:p>
    <w:p w14:paraId="0000000D" w14:textId="77777777" w:rsidR="003E6D55" w:rsidRDefault="001867B0">
      <w:r>
        <w:t xml:space="preserve"> </w:t>
      </w:r>
    </w:p>
    <w:p w14:paraId="0000000E" w14:textId="77777777" w:rsidR="003E6D55" w:rsidRDefault="001867B0">
      <w:r>
        <w:t xml:space="preserve">Our Common Home </w:t>
      </w:r>
      <w:r>
        <w:t xml:space="preserve">befindet sich derzeit in einer 18-monatigen Inkubationsphase innerhalb der Organisation More in Common. Our Common Home sucht einen erfahrenen Operations Manager, der den Prozess der Gründung von Our Common Home als unabhängige Einheit steuert. </w:t>
      </w:r>
    </w:p>
    <w:p w14:paraId="0000000F" w14:textId="77777777" w:rsidR="003E6D55" w:rsidRDefault="003E6D55"/>
    <w:p w14:paraId="00000010" w14:textId="77777777" w:rsidR="003E6D55" w:rsidRDefault="003E6D55">
      <w:pPr>
        <w:rPr>
          <w:b/>
        </w:rPr>
      </w:pPr>
    </w:p>
    <w:p w14:paraId="00000011" w14:textId="77777777" w:rsidR="003E6D55" w:rsidRDefault="001867B0">
      <w:pPr>
        <w:pStyle w:val="P68B1DB1-Normal1"/>
      </w:pPr>
      <w:r>
        <w:t>Über Mor</w:t>
      </w:r>
      <w:r>
        <w:t>e in Common</w:t>
      </w:r>
    </w:p>
    <w:p w14:paraId="00000012" w14:textId="77777777" w:rsidR="003E6D55" w:rsidRDefault="003E6D55"/>
    <w:p w14:paraId="00000013" w14:textId="77777777" w:rsidR="003E6D55" w:rsidRDefault="001867B0">
      <w:r>
        <w:t>Die Mission von More in Common besteht darin, besser zu verstehen, welche Kräfte uns auseinandertreiben, Gemeinsamkeiten zu identifizieren und einen Beitrag dazu zu leisten, Menschen einander wieder näherzubringen.</w:t>
      </w:r>
    </w:p>
    <w:p w14:paraId="00000014" w14:textId="77777777" w:rsidR="003E6D55" w:rsidRDefault="003E6D55"/>
    <w:p w14:paraId="00000015" w14:textId="77777777" w:rsidR="003E6D55" w:rsidRDefault="001867B0">
      <w:r>
        <w:t>Unsere bisherige Arbeit hat</w:t>
      </w:r>
      <w:r>
        <w:t xml:space="preserve"> gezeigt, dass die Umwelt ein Thema ist, das Menschen über Grenzen hinweg zusammenbringen kann – die Sorge um unseren Planeten beschäftigt die Menschen unabhängig von Alter, Bildung und Beschäftigungsniveau. Wir finden außerdem, dass die Umweltbewegung off</w:t>
      </w:r>
      <w:r>
        <w:t>ener und integrativer werden muss.</w:t>
      </w:r>
    </w:p>
    <w:p w14:paraId="00000016" w14:textId="77777777" w:rsidR="003E6D55" w:rsidRDefault="003E6D55"/>
    <w:p w14:paraId="00000017" w14:textId="77777777" w:rsidR="003E6D55" w:rsidRDefault="001867B0">
      <w:r>
        <w:t>Wir unterstützen Partner aus dem gesamten politischen Spektrum dabei, integrative und stärkende Klimabotschaften und -kampagnen zu entwickeln. Unsere Forschung unterstützt Initiativen, die darauf abzielen, ein gemeinsame</w:t>
      </w:r>
      <w:r>
        <w:t xml:space="preserve">s Wohl für die Umwelt zu entwickeln und die Polarisierung bei denjenigen Themen, bei denen die Menschen wieder zusammenkommen können, zu reduzieren. </w:t>
      </w:r>
    </w:p>
    <w:p w14:paraId="00000018" w14:textId="77777777" w:rsidR="003E6D55" w:rsidRDefault="003E6D55"/>
    <w:p w14:paraId="00000019" w14:textId="77777777" w:rsidR="003E6D55" w:rsidRDefault="003E6D55"/>
    <w:p w14:paraId="0000001A" w14:textId="77777777" w:rsidR="003E6D55" w:rsidRDefault="001867B0">
      <w:pPr>
        <w:pStyle w:val="P68B1DB1-Normal1"/>
      </w:pPr>
      <w:r>
        <w:t>Über diese Position</w:t>
      </w:r>
    </w:p>
    <w:p w14:paraId="0000001B" w14:textId="77777777" w:rsidR="003E6D55" w:rsidRDefault="003E6D55">
      <w:pPr>
        <w:rPr>
          <w:b/>
        </w:rPr>
      </w:pPr>
    </w:p>
    <w:p w14:paraId="0000001C" w14:textId="77777777" w:rsidR="003E6D55" w:rsidRDefault="001867B0">
      <w:r>
        <w:lastRenderedPageBreak/>
        <w:t>Our Common Home sucht Kandidaten, die:</w:t>
      </w:r>
    </w:p>
    <w:p w14:paraId="0000001D" w14:textId="77777777" w:rsidR="003E6D55" w:rsidRDefault="001867B0">
      <w:pPr>
        <w:numPr>
          <w:ilvl w:val="0"/>
          <w:numId w:val="2"/>
        </w:numPr>
      </w:pPr>
      <w:r>
        <w:t>strategisch, gründlich und mit viel Liebe zum Detail arbeiten,</w:t>
      </w:r>
    </w:p>
    <w:p w14:paraId="0000001E" w14:textId="77777777" w:rsidR="003E6D55" w:rsidRDefault="001867B0">
      <w:pPr>
        <w:numPr>
          <w:ilvl w:val="0"/>
          <w:numId w:val="2"/>
        </w:numPr>
      </w:pPr>
      <w:r>
        <w:t>alles für das richtige Prozessdesign und die ideale Prozessimplementierung geben,</w:t>
      </w:r>
    </w:p>
    <w:p w14:paraId="0000001F" w14:textId="77777777" w:rsidR="003E6D55" w:rsidRDefault="001867B0">
      <w:pPr>
        <w:numPr>
          <w:ilvl w:val="0"/>
          <w:numId w:val="2"/>
        </w:numPr>
      </w:pPr>
      <w:r>
        <w:t>engagiert mit Menschen aus dem gesamten politischen Spektrum zusammenarbeiten möchten, um der Polarisierung ent</w:t>
      </w:r>
      <w:r>
        <w:t>gegenzuwirken,</w:t>
      </w:r>
    </w:p>
    <w:p w14:paraId="00000020" w14:textId="77777777" w:rsidR="003E6D55" w:rsidRDefault="001867B0">
      <w:pPr>
        <w:numPr>
          <w:ilvl w:val="0"/>
          <w:numId w:val="2"/>
        </w:numPr>
      </w:pPr>
      <w:r>
        <w:t>sich motiviert mit komplexen Herausforderungen auseinandersetzen und tatkräftig anpacken,</w:t>
      </w:r>
    </w:p>
    <w:p w14:paraId="00000021" w14:textId="77777777" w:rsidR="003E6D55" w:rsidRDefault="001867B0">
      <w:pPr>
        <w:numPr>
          <w:ilvl w:val="0"/>
          <w:numId w:val="2"/>
        </w:numPr>
      </w:pPr>
      <w:r>
        <w:t xml:space="preserve">gerne in einem schnelllebigen Umfeld arbeiten, </w:t>
      </w:r>
    </w:p>
    <w:p w14:paraId="00000022" w14:textId="77777777" w:rsidR="003E6D55" w:rsidRDefault="001867B0">
      <w:pPr>
        <w:numPr>
          <w:ilvl w:val="0"/>
          <w:numId w:val="2"/>
        </w:numPr>
      </w:pPr>
      <w:r>
        <w:t>Teamplayer sind, aber auch eigenverantwortlich arbeiten können,</w:t>
      </w:r>
    </w:p>
    <w:p w14:paraId="00000023" w14:textId="77777777" w:rsidR="003E6D55" w:rsidRDefault="001867B0">
      <w:pPr>
        <w:numPr>
          <w:ilvl w:val="0"/>
          <w:numId w:val="2"/>
        </w:numPr>
      </w:pPr>
      <w:r>
        <w:t>zuverlässig und flexibel sind</w:t>
      </w:r>
    </w:p>
    <w:p w14:paraId="00000024" w14:textId="77777777" w:rsidR="003E6D55" w:rsidRDefault="001867B0">
      <w:pPr>
        <w:numPr>
          <w:ilvl w:val="0"/>
          <w:numId w:val="2"/>
        </w:numPr>
      </w:pPr>
      <w:r>
        <w:t>und berei</w:t>
      </w:r>
      <w:r>
        <w:t xml:space="preserve">t sind, für Our Common Home an notwendigen Dienstreisen teilzunehmen. </w:t>
      </w:r>
    </w:p>
    <w:p w14:paraId="00000025" w14:textId="77777777" w:rsidR="003E6D55" w:rsidRDefault="003E6D55">
      <w:pPr>
        <w:ind w:left="720"/>
      </w:pPr>
    </w:p>
    <w:p w14:paraId="00000026" w14:textId="77777777" w:rsidR="003E6D55" w:rsidRDefault="003E6D55"/>
    <w:p w14:paraId="00000027" w14:textId="77777777" w:rsidR="003E6D55" w:rsidRDefault="001867B0">
      <w:pPr>
        <w:pStyle w:val="P68B1DB1-Normal1"/>
      </w:pPr>
      <w:r>
        <w:t>Aufgaben</w:t>
      </w:r>
    </w:p>
    <w:p w14:paraId="00000028" w14:textId="77777777" w:rsidR="003E6D55" w:rsidRDefault="003E6D55">
      <w:pPr>
        <w:rPr>
          <w:b/>
        </w:rPr>
      </w:pPr>
    </w:p>
    <w:p w14:paraId="00000029" w14:textId="77777777" w:rsidR="003E6D55" w:rsidRDefault="001867B0">
      <w:r>
        <w:t>Der Operations Manager arbeitet eng mit dem CEO von Our Common Home sowie den wichtigsten Stakeholdern im Gründungsprozess zusammen. Der Operations Manager wird die folgende</w:t>
      </w:r>
      <w:r>
        <w:t>n Aktivitäten unterstützen:</w:t>
      </w:r>
    </w:p>
    <w:p w14:paraId="0000002A" w14:textId="77777777" w:rsidR="003E6D55" w:rsidRDefault="003E6D55"/>
    <w:p w14:paraId="0000002B" w14:textId="77777777" w:rsidR="003E6D55" w:rsidRDefault="001867B0">
      <w:pPr>
        <w:numPr>
          <w:ilvl w:val="0"/>
          <w:numId w:val="3"/>
        </w:numPr>
      </w:pPr>
      <w:r>
        <w:rPr>
          <w:b/>
        </w:rPr>
        <w:t xml:space="preserve">Strategische Planung: </w:t>
      </w:r>
      <w:r>
        <w:t>Der Operations Manager arbeitet eng mit dem CEO zusammen, um die strategische Ausrichtung der Organisation festzulegen und sicherzustellen, dass Struktur und der Betrieb der Organisation auf dieser strateg</w:t>
      </w:r>
      <w:r>
        <w:t>ischen Ausrichtung basieren und von ihr beeinflusst werden.</w:t>
      </w:r>
    </w:p>
    <w:p w14:paraId="0000002C" w14:textId="77777777" w:rsidR="003E6D55" w:rsidRDefault="001867B0">
      <w:pPr>
        <w:numPr>
          <w:ilvl w:val="0"/>
          <w:numId w:val="3"/>
        </w:numPr>
      </w:pPr>
      <w:r>
        <w:rPr>
          <w:b/>
        </w:rPr>
        <w:t>Operative Entwicklung und Implementierung:</w:t>
      </w:r>
      <w:r>
        <w:t xml:space="preserve"> Der Operations Manager entwickelt im Einklang mit dem strategischen Plan der Organisation Strukturen und Prozesse, und leitet die Umsetzung dieser Strukt</w:t>
      </w:r>
      <w:r>
        <w:t>uren und Prozesse an. Der Operations Manager entwickelt alle Richtlinien und Verfahren, die zur Steuerung des Managements der Organisation erforderlich sind.</w:t>
      </w:r>
    </w:p>
    <w:p w14:paraId="0000002D" w14:textId="77777777" w:rsidR="003E6D55" w:rsidRDefault="001867B0">
      <w:pPr>
        <w:numPr>
          <w:ilvl w:val="0"/>
          <w:numId w:val="3"/>
        </w:numPr>
      </w:pPr>
      <w:r>
        <w:rPr>
          <w:b/>
        </w:rPr>
        <w:t xml:space="preserve">Management des Gründungsprozesses: </w:t>
      </w:r>
      <w:r>
        <w:t>Der Operations Manager wird eng mit der Anwaltskanzlei und ande</w:t>
      </w:r>
      <w:r>
        <w:t>ren Stakeholdern, die den rechtlichen Gründungsprozess abwickeln, zusammenarbeiten, um sicherzustellen, dass der Prozess auf dem richtigen Weg ist und dass das juristische Team über alles verfügt, was es für den Prozess braucht.</w:t>
      </w:r>
    </w:p>
    <w:p w14:paraId="0000002E" w14:textId="63577006" w:rsidR="003E6D55" w:rsidRDefault="001867B0">
      <w:pPr>
        <w:numPr>
          <w:ilvl w:val="0"/>
          <w:numId w:val="3"/>
        </w:numPr>
      </w:pPr>
      <w:r>
        <w:rPr>
          <w:b/>
        </w:rPr>
        <w:t xml:space="preserve">Zuwendungen – </w:t>
      </w:r>
      <w:r>
        <w:rPr>
          <w:b/>
        </w:rPr>
        <w:t>Compliance, Ve</w:t>
      </w:r>
      <w:r>
        <w:rPr>
          <w:b/>
        </w:rPr>
        <w:t>rwaltung und Berichterstattung:</w:t>
      </w:r>
      <w:r>
        <w:t xml:space="preserve"> Bei Bedarf unterstützt der Operations Manager den CEO dabei, sicherzustellen, dass Our Common Home alle aktuellen Zuwendungsvereinbarungen einhält, die Arbeit im Rahmen der Zuwendungen zeitnah bewertet und im Einklang mit de</w:t>
      </w:r>
      <w:r>
        <w:t>n Berichterstattungsvorgaben pünktlich berichtet, sowie sich strikt an die Förderbudgets hält.</w:t>
      </w:r>
    </w:p>
    <w:p w14:paraId="0000002F" w14:textId="77777777" w:rsidR="003E6D55" w:rsidRDefault="001867B0">
      <w:pPr>
        <w:numPr>
          <w:ilvl w:val="0"/>
          <w:numId w:val="3"/>
        </w:numPr>
      </w:pPr>
      <w:r>
        <w:rPr>
          <w:b/>
        </w:rPr>
        <w:t xml:space="preserve">Operativer Ansprechpartner: </w:t>
      </w:r>
      <w:r>
        <w:t>Der Operations Manager fungiert als Bindeglied zwischen Our Common Home, seinen Geldgebern und Partnern, rechtlichen und finanziellen</w:t>
      </w:r>
      <w:r>
        <w:t xml:space="preserve"> Unterstützern sowie anderen Schlüsselakteuren im Management der Organisation.</w:t>
      </w:r>
    </w:p>
    <w:p w14:paraId="00000030" w14:textId="77777777" w:rsidR="003E6D55" w:rsidRDefault="001867B0">
      <w:pPr>
        <w:numPr>
          <w:ilvl w:val="0"/>
          <w:numId w:val="3"/>
        </w:numPr>
      </w:pPr>
      <w:r>
        <w:rPr>
          <w:b/>
        </w:rPr>
        <w:t>Rekrutierung, Onboarding und Teammanagement:</w:t>
      </w:r>
      <w:r>
        <w:t xml:space="preserve"> Wenn sich die Organisation etabliert hat und wächst, wird der Operations Manager in Zusammenarbeit mit dem CEO </w:t>
      </w:r>
      <w:r>
        <w:lastRenderedPageBreak/>
        <w:t>die notwendigen strat</w:t>
      </w:r>
      <w:r>
        <w:t>egischen Einstellungen bewerten. Der Operations Manager hilft bei der Leitung der Rekrutierung für alle erforderlichen Positionen, gestaltet die Onboarding-Prozesse für Neueinstellungen und stellt sicher, dass sich eine gesunde Teamkultur in der Organisati</w:t>
      </w:r>
      <w:r>
        <w:t>on entwickelt und wächst.</w:t>
      </w:r>
    </w:p>
    <w:p w14:paraId="00000031" w14:textId="77777777" w:rsidR="003E6D55" w:rsidRDefault="003E6D55"/>
    <w:p w14:paraId="00000032" w14:textId="77777777" w:rsidR="003E6D55" w:rsidRDefault="001867B0">
      <w:pPr>
        <w:pStyle w:val="P68B1DB1-Normal1"/>
      </w:pPr>
      <w:r>
        <w:t>Qualifikationen und Berufserfahrung</w:t>
      </w:r>
    </w:p>
    <w:p w14:paraId="00000033" w14:textId="77777777" w:rsidR="003E6D55" w:rsidRDefault="003E6D55"/>
    <w:p w14:paraId="00000034" w14:textId="77777777" w:rsidR="003E6D55" w:rsidRDefault="001867B0">
      <w:r>
        <w:t>Für diese Funktion suchen wir einen Kandidaten mit den folgenden Qualifikationen und Erfahrungen:</w:t>
      </w:r>
    </w:p>
    <w:p w14:paraId="00000035" w14:textId="77777777" w:rsidR="003E6D55" w:rsidRDefault="001867B0">
      <w:pPr>
        <w:numPr>
          <w:ilvl w:val="0"/>
          <w:numId w:val="1"/>
        </w:numPr>
      </w:pPr>
      <w:r>
        <w:t>5 bis 8 Jahre operative Erfahrung in globalen Organisationen, vorzugsweise Erfahrung im Senior</w:t>
      </w:r>
      <w:r>
        <w:t xml:space="preserve"> Management </w:t>
      </w:r>
    </w:p>
    <w:p w14:paraId="00000036" w14:textId="77777777" w:rsidR="003E6D55" w:rsidRDefault="001867B0">
      <w:pPr>
        <w:numPr>
          <w:ilvl w:val="0"/>
          <w:numId w:val="1"/>
        </w:numPr>
      </w:pPr>
      <w:r>
        <w:t>Erfahrung mit der erfolgreichen Erstellung und Umsetzung strategischer Betriebspläne sowie mit der Gestaltung effizienter und effektiver Prozesse und Verfahren</w:t>
      </w:r>
    </w:p>
    <w:p w14:paraId="00000037" w14:textId="77777777" w:rsidR="003E6D55" w:rsidRDefault="001867B0">
      <w:pPr>
        <w:numPr>
          <w:ilvl w:val="0"/>
          <w:numId w:val="1"/>
        </w:numPr>
      </w:pPr>
      <w:r>
        <w:t>Nachgewiesene Erfolgsbilanz bei der starken Überwachung interner Abläufe, einschließlich Rechts-, Personal- und Finanzverantwortung</w:t>
      </w:r>
    </w:p>
    <w:p w14:paraId="00000038" w14:textId="77777777" w:rsidR="003E6D55" w:rsidRDefault="001867B0">
      <w:pPr>
        <w:numPr>
          <w:ilvl w:val="0"/>
          <w:numId w:val="1"/>
        </w:numPr>
      </w:pPr>
      <w:r>
        <w:t>Kenntnisse im NGO-Betrieb und Erfahrung in der Einhaltung und Verwaltung von Zuwendungen, Überwachung und Bewertung, Bericht</w:t>
      </w:r>
      <w:r>
        <w:t>erstattung, Budgetverwaltung usw.</w:t>
      </w:r>
    </w:p>
    <w:p w14:paraId="00000039" w14:textId="77777777" w:rsidR="003E6D55" w:rsidRDefault="001867B0">
      <w:pPr>
        <w:numPr>
          <w:ilvl w:val="0"/>
          <w:numId w:val="1"/>
        </w:numPr>
      </w:pPr>
      <w:r>
        <w:t>Nachgewiesene Erfolgsbilanz bei der proaktiven und erfolgreichen Führung von Projekten von Anfang bis Ende</w:t>
      </w:r>
    </w:p>
    <w:p w14:paraId="0000003A" w14:textId="77777777" w:rsidR="003E6D55" w:rsidRDefault="001867B0">
      <w:pPr>
        <w:numPr>
          <w:ilvl w:val="0"/>
          <w:numId w:val="1"/>
        </w:numPr>
      </w:pPr>
      <w:r>
        <w:t>Englischkenntnisse sind unerlässlich</w:t>
      </w:r>
    </w:p>
    <w:p w14:paraId="0000003B" w14:textId="77777777" w:rsidR="003E6D55" w:rsidRDefault="001867B0">
      <w:pPr>
        <w:pStyle w:val="P68B1DB1-Normal2"/>
        <w:numPr>
          <w:ilvl w:val="0"/>
          <w:numId w:val="1"/>
        </w:numPr>
      </w:pPr>
      <w:r>
        <w:t>Vorzugsweise Kenntnisse in einer oder mehreren der folgenden weiteren Sprachen</w:t>
      </w:r>
      <w:r>
        <w:t>: Französisch, Deutsch, Spanisch, Portugiesisch</w:t>
      </w:r>
    </w:p>
    <w:p w14:paraId="0000003C" w14:textId="030318ED" w:rsidR="003E6D55" w:rsidRDefault="001867B0">
      <w:pPr>
        <w:numPr>
          <w:ilvl w:val="0"/>
          <w:numId w:val="1"/>
        </w:numPr>
      </w:pPr>
      <w:r>
        <w:t>Der Kandidat muss in West- oder Mitteleuropa ansässig sein</w:t>
      </w:r>
    </w:p>
    <w:p w14:paraId="0000003D" w14:textId="77777777" w:rsidR="003E6D55" w:rsidRDefault="001867B0">
      <w:pPr>
        <w:numPr>
          <w:ilvl w:val="0"/>
          <w:numId w:val="1"/>
        </w:numPr>
      </w:pPr>
      <w:r>
        <w:t>Erfahrung in der Zusammenarbeit mit Klimaschutz-NGOs ist von Vorteil</w:t>
      </w:r>
    </w:p>
    <w:p w14:paraId="0000003E" w14:textId="77777777" w:rsidR="003E6D55" w:rsidRDefault="001867B0">
      <w:pPr>
        <w:numPr>
          <w:ilvl w:val="0"/>
          <w:numId w:val="1"/>
        </w:numPr>
      </w:pPr>
      <w:r>
        <w:t xml:space="preserve">Erfahrungen in der Arbeit mit Inkubatoren oder in einem Start-up-Umfeld sind von Vorteil </w:t>
      </w:r>
    </w:p>
    <w:p w14:paraId="0000003F" w14:textId="77777777" w:rsidR="003E6D55" w:rsidRDefault="003E6D55"/>
    <w:p w14:paraId="00000040" w14:textId="77777777" w:rsidR="003E6D55" w:rsidRDefault="001867B0">
      <w:pPr>
        <w:pStyle w:val="P68B1DB1-Normal1"/>
      </w:pPr>
      <w:r>
        <w:t>Unser Diversity-Ansatz</w:t>
      </w:r>
    </w:p>
    <w:p w14:paraId="00000041" w14:textId="77777777" w:rsidR="003E6D55" w:rsidRDefault="003E6D55">
      <w:pPr>
        <w:rPr>
          <w:b/>
        </w:rPr>
      </w:pPr>
    </w:p>
    <w:p w14:paraId="00000042" w14:textId="3B719783" w:rsidR="003E6D55" w:rsidRDefault="001867B0">
      <w:r>
        <w:t>Die vor uns liegende Aufgabe ist eine große Herausforderung, deshalb</w:t>
      </w:r>
      <w:r>
        <w:t xml:space="preserve"> haben wir </w:t>
      </w:r>
      <w:r>
        <w:t>bessere Erfolgschancen, wenn unser Team ein breites Spektrum an s</w:t>
      </w:r>
      <w:r>
        <w:t>ozialen und kulturellen Hintergründen, Überzeugungen, politischen Überzeugungen und Lebenserfahrungen widerspiegelt. Wir schätzen Vielfalt in vielen Dimensionen, einschließlich, aber nicht beschränkt auf ethnische Zugehörigkeit, sozioökonomischen Status, G</w:t>
      </w:r>
      <w:r>
        <w:t>eschlecht, sexuelle Orientierung, Geschlechtsidentität, Behinderungsstatus, Alter, religiöse Überzeugung und politische Orientierung.</w:t>
      </w:r>
    </w:p>
    <w:p w14:paraId="00000043" w14:textId="77777777" w:rsidR="003E6D55" w:rsidRDefault="003E6D55"/>
    <w:p w14:paraId="00000044" w14:textId="671A9CED" w:rsidR="003E6D55" w:rsidRDefault="001867B0">
      <w:pPr>
        <w:pStyle w:val="P68B1DB1-Normal1"/>
      </w:pPr>
      <w:r>
        <w:t>Umgang</w:t>
      </w:r>
      <w:r>
        <w:t xml:space="preserve"> mit der COVID-19-Pandemie</w:t>
      </w:r>
      <w:r>
        <w:t xml:space="preserve"> </w:t>
      </w:r>
    </w:p>
    <w:p w14:paraId="00000045" w14:textId="77777777" w:rsidR="003E6D55" w:rsidRDefault="003E6D55"/>
    <w:p w14:paraId="00000046" w14:textId="7F174C7B" w:rsidR="003E6D55" w:rsidRDefault="001867B0">
      <w:r>
        <w:t xml:space="preserve">Für uns steht die </w:t>
      </w:r>
      <w:r>
        <w:t>Sicherheit an allererster Stelle und wir verfolgen aktiv die je</w:t>
      </w:r>
      <w:r>
        <w:t>weils aktuellen</w:t>
      </w:r>
      <w:r>
        <w:t xml:space="preserve"> Ratschläge zu COVID-19. Wenn die pandemische Lage es erforderlich machen sollte, werden wir einen virtuellen Einstellungsprozess implementieren, bei dem wir die Kandidaten nur per Video oder Telefon interviewen. Wir werden unsere Einstell</w:t>
      </w:r>
      <w:r>
        <w:t>ungsprozesse im Laufe dieses Einstellungsprozesses nach Bedarf anpassen, dabei aber jederzeit sicherstellen, dass jeder Kandidat im Bewerbungsprozess gleichberechtigt behandelt wird.</w:t>
      </w:r>
    </w:p>
    <w:p w14:paraId="00000047" w14:textId="77777777" w:rsidR="003E6D55" w:rsidRDefault="003E6D55">
      <w:pPr>
        <w:rPr>
          <w:b/>
        </w:rPr>
      </w:pPr>
    </w:p>
    <w:p w14:paraId="00000048" w14:textId="77777777" w:rsidR="003E6D55" w:rsidRDefault="001867B0">
      <w:pPr>
        <w:pStyle w:val="P68B1DB1-Normal1"/>
      </w:pPr>
      <w:r>
        <w:t>Zeitplan und Gehalt</w:t>
      </w:r>
    </w:p>
    <w:p w14:paraId="00000049" w14:textId="77777777" w:rsidR="003E6D55" w:rsidRDefault="003E6D55">
      <w:pPr>
        <w:rPr>
          <w:b/>
        </w:rPr>
      </w:pPr>
    </w:p>
    <w:p w14:paraId="0000004A" w14:textId="77777777" w:rsidR="003E6D55" w:rsidRDefault="001867B0">
      <w:pPr>
        <w:pStyle w:val="P68B1DB1-Normal1"/>
      </w:pPr>
      <w:r>
        <w:t>Bewerbungsverfahren</w:t>
      </w:r>
    </w:p>
    <w:p w14:paraId="0000004B" w14:textId="77777777" w:rsidR="003E6D55" w:rsidRDefault="001867B0">
      <w:r>
        <w:t>Wenn Sie Interesse an dieser St</w:t>
      </w:r>
      <w:r>
        <w:t>elle haben, senden Sie Ihre Bewerbung bitte per E-Mail an jobs@moreincommon.com und vermerken Sie „OCH Ops Director“ in der E-Mail-Betreffzeile. Bitte senden Sie uns ein einseitiges Anschreiben und einen Lebenslauf in englischer Sprache. Die Bewerbungen we</w:t>
      </w:r>
      <w:r>
        <w:t>rden fortlaufend geprüft. Wir gehen davon aus, dass die ersten Vorstellungsgespräche ab Ende Februar stattfinden werden.</w:t>
      </w:r>
    </w:p>
    <w:p w14:paraId="0000004C" w14:textId="77777777" w:rsidR="003E6D55" w:rsidRDefault="003E6D55"/>
    <w:p w14:paraId="0000004D" w14:textId="77777777" w:rsidR="003E6D55" w:rsidRDefault="003E6D55"/>
    <w:sectPr w:rsidR="003E6D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46E3"/>
    <w:multiLevelType w:val="multilevel"/>
    <w:tmpl w:val="6D3A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DF0850"/>
    <w:multiLevelType w:val="multilevel"/>
    <w:tmpl w:val="259EA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9359EF"/>
    <w:multiLevelType w:val="multilevel"/>
    <w:tmpl w:val="EB9C6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BD"/>
    <w:rsid w:val="001867B0"/>
    <w:rsid w:val="001D7514"/>
    <w:rsid w:val="003E6D55"/>
    <w:rsid w:val="00DF5550"/>
    <w:rsid w:val="00FF6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291905C"/>
  <w15:docId w15:val="{E85855A6-5DD6-4F43-A01C-744440C4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rPr>
  </w:style>
  <w:style w:type="paragraph" w:styleId="berschrift2">
    <w:name w:val="heading 2"/>
    <w:basedOn w:val="Standard"/>
    <w:next w:val="Standard"/>
    <w:uiPriority w:val="9"/>
    <w:semiHidden/>
    <w:unhideWhenUsed/>
    <w:qFormat/>
    <w:pPr>
      <w:keepNext/>
      <w:keepLines/>
      <w:spacing w:before="360" w:after="120"/>
      <w:outlineLvl w:val="1"/>
    </w:pPr>
    <w:rPr>
      <w:sz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rPr>
  </w:style>
  <w:style w:type="paragraph" w:styleId="Untertitel">
    <w:name w:val="Subtitle"/>
    <w:basedOn w:val="Standard"/>
    <w:next w:val="Standard"/>
    <w:uiPriority w:val="11"/>
    <w:qFormat/>
    <w:pPr>
      <w:keepNext/>
      <w:keepLines/>
      <w:spacing w:after="320"/>
    </w:pPr>
    <w:rPr>
      <w:color w:val="666666"/>
      <w:sz w:val="30"/>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sz w:val="20"/>
    </w:rPr>
  </w:style>
  <w:style w:type="character" w:styleId="Kommentarzeichen">
    <w:name w:val="annotation reference"/>
    <w:basedOn w:val="Absatz-Standardschriftart"/>
    <w:uiPriority w:val="99"/>
    <w:semiHidden/>
    <w:unhideWhenUsed/>
    <w:rPr>
      <w:sz w:val="16"/>
    </w:rPr>
  </w:style>
  <w:style w:type="paragraph" w:customStyle="1" w:styleId="P68B1DB1-Normal1">
    <w:name w:val="P68B1DB1-Normal1"/>
    <w:basedOn w:val="Standard"/>
    <w:rPr>
      <w:b/>
    </w:rPr>
  </w:style>
  <w:style w:type="paragraph" w:customStyle="1" w:styleId="P68B1DB1-Normal2">
    <w:name w:val="P68B1DB1-Normal2"/>
    <w:basedOn w:val="Standard"/>
    <w:rPr>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6512</Characters>
  <Application>Microsoft Office Word</Application>
  <DocSecurity>0</DocSecurity>
  <Lines>54</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Maietti</cp:lastModifiedBy>
  <cp:revision>3</cp:revision>
  <dcterms:created xsi:type="dcterms:W3CDTF">2022-02-03T16:25:00Z</dcterms:created>
  <dcterms:modified xsi:type="dcterms:W3CDTF">2022-02-03T16:28:00Z</dcterms:modified>
</cp:coreProperties>
</file>